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Default Extension="png" ContentType="image/pn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КГД-20-2-11/850-ВН от 14.01.2026</w:t>
      </w:r>
    </w:p>
    <w:p w14:paraId="2296460B" w14:textId="77777777" w:rsidR="00DA4FC2" w:rsidRDefault="00DA4FC2" w:rsidP="00DA4FC2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C48E6" w14:textId="77777777" w:rsidR="00FF6596" w:rsidRPr="00FF6596" w:rsidRDefault="00FF6596" w:rsidP="00FF6596">
      <w:pPr>
        <w:tabs>
          <w:tab w:val="left" w:pos="4678"/>
          <w:tab w:val="left" w:pos="5103"/>
        </w:tabs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Қазақстан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Республикасы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Қаржы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министрінің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«__» _________ 2025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жылғы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№ ____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бұйрығына</w:t>
      </w:r>
      <w:proofErr w:type="spellEnd"/>
    </w:p>
    <w:p w14:paraId="40759A96" w14:textId="77777777" w:rsidR="00FF6596" w:rsidRPr="00FF6596" w:rsidRDefault="00FF6596" w:rsidP="00FF6596">
      <w:pPr>
        <w:tabs>
          <w:tab w:val="left" w:pos="4678"/>
          <w:tab w:val="left" w:pos="5103"/>
        </w:tabs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596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Қазақстан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Республикасы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Қаржы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министрінің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2025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жылғы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28 </w:t>
      </w:r>
      <w:proofErr w:type="spellStart"/>
      <w:r w:rsidRPr="00FF6596">
        <w:rPr>
          <w:rFonts w:ascii="Times New Roman" w:hAnsi="Times New Roman" w:cs="Times New Roman"/>
          <w:b/>
          <w:sz w:val="24"/>
          <w:szCs w:val="24"/>
        </w:rPr>
        <w:t>қазандағы</w:t>
      </w:r>
      <w:proofErr w:type="spellEnd"/>
      <w:r w:rsidRPr="00FF6596">
        <w:rPr>
          <w:rFonts w:ascii="Times New Roman" w:hAnsi="Times New Roman" w:cs="Times New Roman"/>
          <w:b/>
          <w:sz w:val="24"/>
          <w:szCs w:val="24"/>
        </w:rPr>
        <w:t xml:space="preserve"> № 633</w:t>
      </w:r>
    </w:p>
    <w:p w14:paraId="53BB9620" w14:textId="229AAD0F" w:rsidR="00DA4FC2" w:rsidRDefault="000F0DAF" w:rsidP="00FF6596">
      <w:pPr>
        <w:tabs>
          <w:tab w:val="left" w:pos="4678"/>
          <w:tab w:val="left" w:pos="5103"/>
        </w:tabs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Камералдық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бақылау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нәтижелері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бойынша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мемлекеттік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кірістер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органдары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анықтаған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алшақтықтар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туралы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хабарламаның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нысанын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бекіту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>»»</w:t>
      </w:r>
      <w:bookmarkStart w:id="0" w:name="_GoBack"/>
      <w:bookmarkEnd w:id="0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бұйрығына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өзгерістер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енгізу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F6596" w:rsidRPr="00FF6596">
        <w:rPr>
          <w:rFonts w:ascii="Times New Roman" w:hAnsi="Times New Roman" w:cs="Times New Roman"/>
          <w:b/>
          <w:sz w:val="24"/>
          <w:szCs w:val="24"/>
        </w:rPr>
        <w:t>туралы</w:t>
      </w:r>
      <w:proofErr w:type="spellEnd"/>
      <w:r w:rsidR="00FF6596" w:rsidRPr="00FF6596">
        <w:rPr>
          <w:rFonts w:ascii="Times New Roman" w:hAnsi="Times New Roman" w:cs="Times New Roman"/>
          <w:b/>
          <w:sz w:val="24"/>
          <w:szCs w:val="24"/>
        </w:rPr>
        <w:t>»</w:t>
      </w:r>
    </w:p>
    <w:p w14:paraId="5E7A1B1D" w14:textId="2AC6CC4B" w:rsidR="00FF6596" w:rsidRPr="00655471" w:rsidRDefault="00FF6596" w:rsidP="00FF6596">
      <w:pPr>
        <w:tabs>
          <w:tab w:val="left" w:pos="4678"/>
          <w:tab w:val="left" w:pos="5103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FF659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САЛЫСТЫРМАЛЫ КЕСТЕ</w:t>
      </w:r>
    </w:p>
    <w:p w14:paraId="5E7B1DEB" w14:textId="77777777" w:rsidR="00DA4FC2" w:rsidRPr="00655471" w:rsidRDefault="00DA4FC2" w:rsidP="00DA4FC2">
      <w:pPr>
        <w:tabs>
          <w:tab w:val="left" w:pos="4678"/>
          <w:tab w:val="left" w:pos="5103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4677"/>
        <w:gridCol w:w="4678"/>
        <w:gridCol w:w="3119"/>
      </w:tblGrid>
      <w:tr w:rsidR="00DA4FC2" w:rsidRPr="00655471" w14:paraId="1F7DA370" w14:textId="77777777" w:rsidTr="0012475B">
        <w:trPr>
          <w:trHeight w:val="830"/>
          <w:jc w:val="center"/>
        </w:trPr>
        <w:tc>
          <w:tcPr>
            <w:tcW w:w="421" w:type="dxa"/>
          </w:tcPr>
          <w:p w14:paraId="3437A779" w14:textId="77777777" w:rsidR="00DA4FC2" w:rsidRPr="00655471" w:rsidRDefault="00DA4FC2" w:rsidP="00607730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54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14:paraId="5620A466" w14:textId="5E4E01B9" w:rsidR="00DA4FC2" w:rsidRPr="00655471" w:rsidRDefault="00FF6596" w:rsidP="0060773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Құқықтық</w:t>
            </w:r>
            <w:proofErr w:type="spellEnd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актінің</w:t>
            </w:r>
            <w:proofErr w:type="spellEnd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құрылымдық</w:t>
            </w:r>
            <w:proofErr w:type="spellEnd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элементі</w:t>
            </w:r>
            <w:proofErr w:type="spellEnd"/>
          </w:p>
        </w:tc>
        <w:tc>
          <w:tcPr>
            <w:tcW w:w="4677" w:type="dxa"/>
          </w:tcPr>
          <w:p w14:paraId="49BD6B98" w14:textId="77777777" w:rsidR="00FF6596" w:rsidRDefault="00FF6596" w:rsidP="00607730">
            <w:pPr>
              <w:pStyle w:val="ad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14:paraId="3D4FB5EC" w14:textId="241B634E" w:rsidR="00DA4FC2" w:rsidRPr="00655471" w:rsidRDefault="00FF6596" w:rsidP="0060773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Қолданыстағы</w:t>
            </w:r>
            <w:proofErr w:type="spellEnd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редакция</w:t>
            </w:r>
          </w:p>
        </w:tc>
        <w:tc>
          <w:tcPr>
            <w:tcW w:w="4678" w:type="dxa"/>
          </w:tcPr>
          <w:p w14:paraId="5A287D88" w14:textId="77777777" w:rsidR="00FF6596" w:rsidRDefault="00FF6596" w:rsidP="00607730">
            <w:pPr>
              <w:pStyle w:val="ad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14:paraId="3602E28C" w14:textId="2D741A7A" w:rsidR="00DA4FC2" w:rsidRPr="00655471" w:rsidRDefault="00FF6596" w:rsidP="0060773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Ұсынылатын</w:t>
            </w:r>
            <w:proofErr w:type="spellEnd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редакция</w:t>
            </w:r>
          </w:p>
        </w:tc>
        <w:tc>
          <w:tcPr>
            <w:tcW w:w="3119" w:type="dxa"/>
          </w:tcPr>
          <w:p w14:paraId="75A0F2FF" w14:textId="77777777" w:rsidR="00FF6596" w:rsidRDefault="00FF6596" w:rsidP="00607730">
            <w:pPr>
              <w:pStyle w:val="ad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</w:p>
          <w:p w14:paraId="27B9D719" w14:textId="30ACF0DC" w:rsidR="00DA4FC2" w:rsidRPr="00655471" w:rsidRDefault="00FF6596" w:rsidP="00607730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F6596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Негіздеме</w:t>
            </w:r>
            <w:proofErr w:type="spellEnd"/>
          </w:p>
        </w:tc>
      </w:tr>
      <w:tr w:rsidR="00DA4FC2" w:rsidRPr="00655471" w14:paraId="25103850" w14:textId="77777777" w:rsidTr="0012475B">
        <w:trPr>
          <w:trHeight w:val="1375"/>
          <w:jc w:val="center"/>
        </w:trPr>
        <w:tc>
          <w:tcPr>
            <w:tcW w:w="421" w:type="dxa"/>
          </w:tcPr>
          <w:p w14:paraId="31F3D2DC" w14:textId="77777777" w:rsidR="00DA4FC2" w:rsidRPr="00DA4FC2" w:rsidRDefault="00DA4FC2" w:rsidP="00DA4FC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FC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DA4FC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71ED0D39" w14:textId="7B4106EC" w:rsidR="00DA4FC2" w:rsidRPr="006B2ED2" w:rsidRDefault="006B2ED2" w:rsidP="00607730">
            <w:pPr>
              <w:pStyle w:val="ad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атауы</w:t>
            </w:r>
          </w:p>
        </w:tc>
        <w:tc>
          <w:tcPr>
            <w:tcW w:w="4677" w:type="dxa"/>
          </w:tcPr>
          <w:p w14:paraId="2E21329A" w14:textId="092D82E7" w:rsidR="00DA4FC2" w:rsidRPr="002345AB" w:rsidRDefault="00FA32B7" w:rsidP="00607730">
            <w:pPr>
              <w:pStyle w:val="ad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Камералдық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бақылау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нәтижелері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кірістер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органдары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анықтаған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алшақтықтар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хабарлама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нысанын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бекіту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</w:p>
        </w:tc>
        <w:tc>
          <w:tcPr>
            <w:tcW w:w="4678" w:type="dxa"/>
          </w:tcPr>
          <w:p w14:paraId="4A9F1131" w14:textId="59A25237" w:rsidR="00DA4FC2" w:rsidRPr="00655471" w:rsidRDefault="00FA32B7" w:rsidP="00607730">
            <w:pPr>
              <w:pStyle w:val="ad"/>
              <w:jc w:val="both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Камералдық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бақылау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нәтижелері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анықталған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алшақтықтар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хабарлама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нысанын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бекіту</w:t>
            </w:r>
            <w:proofErr w:type="spellEnd"/>
            <w:r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</w:p>
        </w:tc>
        <w:tc>
          <w:tcPr>
            <w:tcW w:w="3119" w:type="dxa"/>
          </w:tcPr>
          <w:p w14:paraId="53635712" w14:textId="3A5AAC8C" w:rsidR="00DA4FC2" w:rsidRPr="002345AB" w:rsidRDefault="00FA32B7" w:rsidP="00607730">
            <w:pPr>
              <w:pStyle w:val="ad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Қазақстан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Республикасы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Салық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кодексінің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82-бабы 1-тармағының 4)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тармақшасына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сәйкес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келтіру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мақсатында</w:t>
            </w:r>
            <w:proofErr w:type="spellEnd"/>
          </w:p>
        </w:tc>
      </w:tr>
      <w:tr w:rsidR="00DA4FC2" w:rsidRPr="00655471" w14:paraId="45AF0DDE" w14:textId="77777777" w:rsidTr="0012475B">
        <w:trPr>
          <w:trHeight w:val="1375"/>
          <w:jc w:val="center"/>
        </w:trPr>
        <w:tc>
          <w:tcPr>
            <w:tcW w:w="421" w:type="dxa"/>
          </w:tcPr>
          <w:p w14:paraId="7A4D28AE" w14:textId="77777777" w:rsidR="00DA4FC2" w:rsidRPr="00DA4FC2" w:rsidRDefault="00DA4FC2" w:rsidP="00DA4FC2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FC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14:paraId="7D1E9052" w14:textId="3F63B497" w:rsidR="00DA4FC2" w:rsidRPr="006B2ED2" w:rsidRDefault="00DA4FC2" w:rsidP="00607730">
            <w:pPr>
              <w:pStyle w:val="ad"/>
              <w:jc w:val="center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 w:rsidRPr="002345AB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  <w:r w:rsidR="006B2ED2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-тармақ</w:t>
            </w:r>
          </w:p>
        </w:tc>
        <w:tc>
          <w:tcPr>
            <w:tcW w:w="4677" w:type="dxa"/>
          </w:tcPr>
          <w:p w14:paraId="18939666" w14:textId="59A900C1" w:rsidR="00DA4FC2" w:rsidRPr="002345AB" w:rsidRDefault="00DA4FC2" w:rsidP="0060773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беріліп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отырған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камералдық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бақылау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нәтижелері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кірістер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органдары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анықтаған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алшақтықтар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хабарлама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нысаны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бекітілсін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14:paraId="70FD7D3A" w14:textId="7BEE4417" w:rsidR="00DA4FC2" w:rsidRPr="002345AB" w:rsidRDefault="00DA4FC2" w:rsidP="0060773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5A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беріліп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отырған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камералдық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бақылау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нәтижелері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анықталған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алшақтықтар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хабарлама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нысаны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32B7" w:rsidRPr="00FA32B7">
              <w:rPr>
                <w:rFonts w:ascii="Times New Roman" w:hAnsi="Times New Roman"/>
                <w:sz w:val="24"/>
                <w:szCs w:val="24"/>
              </w:rPr>
              <w:t>бекітілсін</w:t>
            </w:r>
            <w:proofErr w:type="spellEnd"/>
            <w:r w:rsidR="00FA32B7" w:rsidRPr="00FA32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BA006C" w14:textId="4A3CA049" w:rsidR="00DA4FC2" w:rsidRPr="002345AB" w:rsidRDefault="00FA32B7" w:rsidP="00607730">
            <w:pPr>
              <w:pStyle w:val="ad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Қазақстан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Республикасы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Салық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кодексінің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82-бабы 1-тармағының 4)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тармақшасына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сәйкес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келтіру</w:t>
            </w:r>
            <w:proofErr w:type="spellEnd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spacing w:val="2"/>
                <w:sz w:val="24"/>
                <w:szCs w:val="24"/>
              </w:rPr>
              <w:t>мақсатында</w:t>
            </w:r>
            <w:proofErr w:type="spellEnd"/>
          </w:p>
        </w:tc>
      </w:tr>
      <w:tr w:rsidR="00DA4FC2" w:rsidRPr="00655471" w14:paraId="7BBD2CCA" w14:textId="77777777" w:rsidTr="00DA4FC2">
        <w:trPr>
          <w:trHeight w:val="714"/>
          <w:jc w:val="center"/>
        </w:trPr>
        <w:tc>
          <w:tcPr>
            <w:tcW w:w="14596" w:type="dxa"/>
            <w:gridSpan w:val="5"/>
          </w:tcPr>
          <w:p w14:paraId="67B3E74C" w14:textId="6BFAD778" w:rsidR="00DA4FC2" w:rsidRPr="00655471" w:rsidRDefault="00FA32B7" w:rsidP="00607730">
            <w:pPr>
              <w:pStyle w:val="ad"/>
              <w:jc w:val="center"/>
              <w:rPr>
                <w:rFonts w:ascii="Times New Roman" w:hAnsi="Times New Roman"/>
                <w:b/>
                <w:spacing w:val="2"/>
                <w:sz w:val="24"/>
                <w:szCs w:val="24"/>
              </w:rPr>
            </w:pP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Камералдық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бақылау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нәтижелері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бойынша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мемлекеттік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кірістер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органдары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анықтаған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алшақтықтар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туралы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хабарлама</w:t>
            </w:r>
            <w:proofErr w:type="spellEnd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A32B7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>нысаны</w:t>
            </w:r>
            <w:proofErr w:type="spellEnd"/>
          </w:p>
        </w:tc>
      </w:tr>
      <w:tr w:rsidR="00DA4FC2" w:rsidRPr="00655471" w14:paraId="345CC4A6" w14:textId="77777777" w:rsidTr="0012475B">
        <w:trPr>
          <w:jc w:val="center"/>
        </w:trPr>
        <w:tc>
          <w:tcPr>
            <w:tcW w:w="421" w:type="dxa"/>
          </w:tcPr>
          <w:p w14:paraId="236C4DF3" w14:textId="77777777" w:rsidR="00DA4FC2" w:rsidRPr="00655471" w:rsidRDefault="00DA4FC2" w:rsidP="00607730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14:paraId="0CF733D4" w14:textId="6E7F3093" w:rsidR="00DA4FC2" w:rsidRPr="006B2ED2" w:rsidRDefault="006B2ED2" w:rsidP="00607730">
            <w:pPr>
              <w:pStyle w:val="ad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қосымша</w:t>
            </w:r>
          </w:p>
        </w:tc>
        <w:tc>
          <w:tcPr>
            <w:tcW w:w="4677" w:type="dxa"/>
          </w:tcPr>
          <w:p w14:paraId="515964FC" w14:textId="11E9CE5F" w:rsidR="00DA4FC2" w:rsidRPr="00655471" w:rsidRDefault="00FA32B7" w:rsidP="00FA32B7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Камералдық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кірістер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органдары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анықтаған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туралы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</w:t>
            </w:r>
            <w:proofErr w:type="spellEnd"/>
          </w:p>
          <w:p w14:paraId="6D84040B" w14:textId="46351B89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E6E2CDC" w14:textId="2DD3E7BC" w:rsidR="00FA32B7" w:rsidRDefault="00FA32B7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56DD676" w14:textId="77777777" w:rsidR="00FA32B7" w:rsidRPr="00655471" w:rsidRDefault="00FA32B7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6522BF4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20 ___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жылғы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«_____» __________                                     № _________</w:t>
            </w:r>
          </w:p>
          <w:p w14:paraId="296D01B0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________________________________________________________________________</w:t>
            </w: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_______________________________________________________________</w:t>
            </w:r>
          </w:p>
          <w:p w14:paraId="55E692CE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кірістер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органының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атауы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коды,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99AC8D3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бұдан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әрі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  </w:t>
            </w:r>
            <w:proofErr w:type="gram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82-бабының 1-тармағына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137-бабының 3-тармағына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Сізге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_______________________________________________________________________</w:t>
            </w:r>
          </w:p>
          <w:p w14:paraId="1216EDEB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әкесінің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жеке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құжатта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)) </w:t>
            </w:r>
          </w:p>
          <w:p w14:paraId="14B20ABE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_______________________________________________________________</w:t>
            </w:r>
          </w:p>
          <w:p w14:paraId="0D52E19C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жеке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сәйкестендіру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нөмірі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/бизнес-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сәйкестендіру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нөмірі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(ЖСН/БСН) </w:t>
            </w:r>
          </w:p>
          <w:p w14:paraId="3FA5D532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_______________________________________________________салықтық </w:t>
            </w:r>
          </w:p>
          <w:p w14:paraId="57F0A97E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(салықтық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есептіліктің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атауы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салықтық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кезеңі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46A327CE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есептілік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20____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жылғы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«__» __________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анықталған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туралы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хабарлайды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7C3AEC4A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137-бабының 4-тармағына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Сіз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осы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хабарламаны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оны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табыс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етілген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күннен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кейінгі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күннен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бастап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30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отыз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жұмыс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орындауыңыз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қажет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14:paraId="7B87C6A5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алшақтықтармен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келіскен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жағдайда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заңнамасының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анықталған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бұзушылықтарын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22DC9A36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анықталған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салықтық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кезең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үшін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салықтық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есептілікті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ұсыну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0414BD3F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қосылған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салығын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қайтару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туралы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талабы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бюджеттен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бұрын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қайтарылған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қосылған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салығының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сомасын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сондай-ақ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осындай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сомаларды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аудару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күнінен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бастап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күніне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дейінгі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әрбір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үшін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өсімпұлды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бюджетке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2AACD322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өзін-өзі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жұмыспен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қамтығандарға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арналған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арнаулы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қолданатын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төлеушілер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үшін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арнаулы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қосымшада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деректерді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немесе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пен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төлемдерді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432C9080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тиісті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режиміне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көшу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мақсатында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716-бабында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көзделген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әрекеттерді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жасау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арқылы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жоюы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14:paraId="1FB04D7A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алшақтықтармен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келіспеген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жағдайда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137-бабы 6-тармағының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бірінші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бөлігінде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көзделген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жағдайларды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қоспағанда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хабарламаны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ұсынған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органына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заңнамасының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бұзылуына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алып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келмейтін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алшақтықтардың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себептері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туралы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түсінік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ұсынуы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49990608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Хабарламада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алшақтықтардың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бір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бөлігімен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келіскен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жағдайда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анықталған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бөлігінде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жоюы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бөлікте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алшақтықтардың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жоқтығы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жөнінде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түсінікті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ұсынуы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орындалуы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танылады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0E892A0A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мерзімде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осы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хабарламаны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орындамау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банктік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шоттары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шығыс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операцияларын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тоқтатуға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шот-фактураларды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жазып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беруді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тоқтатуға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Республикасы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аумағында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интернет-платформа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арқылы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қызметін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жүзеге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асыратын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шетелдік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компанияның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интернет-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ресурстарына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немесе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интернет-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платформасына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жеткізуді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шектеуге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әкеп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соғады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бұл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Республикасының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86, 88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89-баптарына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жүзеге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асырылады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3F1E7FE6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137-бабының 10-тармағына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түсіндірмеде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себептердің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дұрыстығын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растау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үшін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немесе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мерзімде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орындалмаған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жағдайда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кірістер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органы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камеральдық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анықталған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алшақтықтар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салықтық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тексеру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жүргізеді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101D7239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Қазақстан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Республикасының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137-бабының 7-тармағына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сәйкес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Сіз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тауарларды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жұмыстарды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қызметтерді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нақты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сатып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алуды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алуды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растайтын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жағдайларда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кодексінің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137-бабының                           6-тармағының 3)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4)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тармақшаларында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көзделген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жағдайларда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осы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хабарламаны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сот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тәртібімен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даулауға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құқығыңыз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бар.</w:t>
            </w:r>
          </w:p>
          <w:p w14:paraId="54B3BC1D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Шағымды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іс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жүргізуге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қабылдау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туралы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сот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актісінің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көшірмесін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хабарламаны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ұсынған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органына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ұсынады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0E448259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Бұл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ретте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тоқтата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тұру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осы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тармақтың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екінші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бөлігінде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көрсетілген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сот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актісі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шығарылған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күннен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бастап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заңды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күшіне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енгенге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дейінгі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кезеңге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қолданылады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754953B1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Анықталған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бұзушылықтар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сипаттамасымен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қосымша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_________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парақта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191C9275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басшысы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басшысының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орынбасары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___________________________________________________________________</w:t>
            </w:r>
          </w:p>
          <w:p w14:paraId="782B4E5E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әкесінің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жеке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құжатта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))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Мөр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орны</w:t>
            </w:r>
            <w:proofErr w:type="spellEnd"/>
          </w:p>
          <w:p w14:paraId="306A715F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Хабарламаны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_____________________________________________________</w:t>
            </w:r>
          </w:p>
          <w:p w14:paraId="7E8C21D9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әкесінің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жеке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құжатта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))</w:t>
            </w:r>
          </w:p>
          <w:p w14:paraId="60FB87F4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Мөр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орны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жеке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кәсіпкерлік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субъектілеріне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жататын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заңды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тұлғаларды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қоспағанда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2C9B7AE0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3C5B80B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табыс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етілді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әкесінің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жеке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құжатта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немесе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атауы</w:t>
            </w:r>
            <w:proofErr w:type="spellEnd"/>
          </w:p>
          <w:p w14:paraId="33326194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____________________________________</w:t>
            </w: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___________________________</w:t>
            </w:r>
          </w:p>
          <w:p w14:paraId="2ED62D9A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орган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лауазымды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адамының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әкесінің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егер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жеке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басын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куәландыратын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құжатта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көрсетілсе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қолы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күні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Мекенжайы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69A047AE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14:paraId="44EADD24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14:paraId="01327C62" w14:textId="77777777" w:rsidR="00FA32B7" w:rsidRPr="00FA32B7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Хабарлама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төлеушіге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салық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агентіне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жіберілді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_________________________________</w:t>
            </w:r>
          </w:p>
          <w:p w14:paraId="4D3BD13D" w14:textId="08DA67F6" w:rsidR="00DA4FC2" w:rsidRPr="00655471" w:rsidRDefault="00FA32B7" w:rsidP="00FA32B7">
            <w:pPr>
              <w:spacing w:after="0" w:line="240" w:lineRule="auto"/>
              <w:ind w:firstLine="172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жіберу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және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немесе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алу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фактісін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растайтын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құжат</w:t>
            </w:r>
            <w:proofErr w:type="spellEnd"/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FA32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4678" w:type="dxa"/>
          </w:tcPr>
          <w:p w14:paraId="74F34EC9" w14:textId="6079C4D1" w:rsidR="00DA4FC2" w:rsidRPr="00655471" w:rsidRDefault="00E12F78" w:rsidP="00E12F78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Камералдық</w:t>
            </w:r>
            <w:proofErr w:type="spellEnd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бақылау</w:t>
            </w:r>
            <w:proofErr w:type="spellEnd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анықталған</w:t>
            </w:r>
            <w:proofErr w:type="spellEnd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сәйкессіздіктер</w:t>
            </w:r>
            <w:proofErr w:type="spellEnd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туралы</w:t>
            </w:r>
            <w:proofErr w:type="spellEnd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хабарлама</w:t>
            </w:r>
            <w:proofErr w:type="spellEnd"/>
          </w:p>
          <w:p w14:paraId="35226F3B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511E7CE" w14:textId="77777777" w:rsidR="00DA4FC2" w:rsidRDefault="00DA4FC2" w:rsidP="00607730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9A583D6" w14:textId="77777777" w:rsid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p w14:paraId="053277C9" w14:textId="77777777" w:rsid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20 ___ жылғы «_____» ______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____</w:t>
            </w:r>
          </w:p>
          <w:p w14:paraId="145ED9C3" w14:textId="2A968BCF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№ _________</w:t>
            </w:r>
          </w:p>
          <w:p w14:paraId="15D4CE82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bookmarkStart w:id="1" w:name="z111111540"/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________________________________________________________________________</w:t>
            </w: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_______________________________________________________________</w:t>
            </w:r>
            <w:bookmarkEnd w:id="1"/>
          </w:p>
          <w:p w14:paraId="2002FB57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(мемлекеттік кірістер органының атауы, коды, мекенжайы)</w:t>
            </w:r>
          </w:p>
          <w:p w14:paraId="2D70EF3B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bookmarkStart w:id="2" w:name="z111111542"/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Қазақстан Республикасы Салық кодексінің (бұдан әрі – Салық кодексі)             82-бабының 1-тармағына және 137-бабының 3-тармағына сәйкес Сізге _______________________________________________________________________</w:t>
            </w:r>
            <w:bookmarkEnd w:id="2"/>
          </w:p>
          <w:p w14:paraId="60966DDE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(тегі, аты, әкесінің аты (егер жеке басын куәландыратын құжатта көрсетілсе)) </w:t>
            </w:r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немесе салық төлеушінің (салық агентінің) атауы</w:t>
            </w:r>
          </w:p>
          <w:p w14:paraId="0601C9C6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_______________________________________________________________</w:t>
            </w:r>
          </w:p>
          <w:p w14:paraId="0DA66888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bookmarkStart w:id="3" w:name="z111111543"/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(жеке сәйкестендіру нөмірі/бизнес-сәйкестендіру нөмірі (ЖСН/БСН) </w:t>
            </w:r>
          </w:p>
          <w:p w14:paraId="47FE1023" w14:textId="77777777" w:rsid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_______________________________________________________салықтық </w:t>
            </w:r>
          </w:p>
          <w:p w14:paraId="0852EA85" w14:textId="2530461A" w:rsidR="00E12F78" w:rsidRPr="00E12F78" w:rsidRDefault="00E12F78" w:rsidP="00E12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салықтық есептіліктің атауы және салықтық кезеңі)</w:t>
            </w:r>
          </w:p>
          <w:p w14:paraId="6FFBACC8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есептілік бойынша 20____ жылғы «__» __________ анықталған алшақтықтар туралы хабарлайды.</w:t>
            </w:r>
          </w:p>
          <w:p w14:paraId="252064E7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bookmarkStart w:id="4" w:name="z111111547"/>
            <w:bookmarkEnd w:id="3"/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Салық кодексінің 82-бабының 2-тармағына сәйкес Сізге осы хабарламаны ол тапсырылған күннен кейінгі күннен бастап 30 (отыз) жұмыс күні ішінде орындау қажет.</w:t>
            </w:r>
          </w:p>
          <w:p w14:paraId="66CBA94A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1. Салық кодексінің 137-бабының 4-тармағына сәйкес хабарламаны орындау болып танылады:</w:t>
            </w:r>
          </w:p>
          <w:p w14:paraId="2E2A5EA4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1) хабарламада көрсетілген алшақтықтармен келіскен жағдайда – салық төлеушінің (салық агентінің) Қазақстан Республикасы салық заңнамасының анықталған бұзушылықтарын:</w:t>
            </w:r>
          </w:p>
          <w:p w14:paraId="2A7D7C7E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алшақтықтар анықталған салықтық кезең үшін хабарлама бойынша салықтық есептілікті ұсыну;</w:t>
            </w:r>
          </w:p>
          <w:p w14:paraId="2B1DA91E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қосылған құн салығын қайтару туралы салық төлеушінің (салық агентінің) талабы бойынша бюджеттен бұрын қайтарылған қосылған құн салығының сомасын, сондай-ақ осындай сомаларды салық төлеушіге (салық агентіне) аудару күнінен бастап төлеу күніне дейінгі әрбір күн үшін өсімпұлды бюджетке төлеу;</w:t>
            </w:r>
          </w:p>
          <w:p w14:paraId="2BEDB858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өзін-өзі жұмыспен қамтығандарға арналған арнаулы салық режимін қолданатын салық төлеушілер үшін – арнаулы мобильді қосымшада деректерді көрсету және (немесе) салық пен әлеуметтік төлемдерді төлеу;</w:t>
            </w:r>
          </w:p>
          <w:p w14:paraId="59C5D6A4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тиісті салық режиміне көшу мақсатында Салық кодексінің 716-бабында көзделген әрекеттерді жасау арқылы жоюы;</w:t>
            </w:r>
          </w:p>
          <w:p w14:paraId="15C84725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2) хабарламада көрсетілген алшақтықтармен келіспеген жағдайда – Салық кодексінің 137-бабы 6-тармағының </w:t>
            </w: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бірінші бөлігінде көзделген жағдайларды қоспағанда, салық төлеушінің (салық агентінің) хабарламаны ұсынған салық органына Қазақстан Республикасы салық заңнамасының бұзылуына алып келмейтін алшақтықтардың себептері туралы түсінік ұсынуы.</w:t>
            </w:r>
          </w:p>
          <w:p w14:paraId="3F5E09B1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Хабарламада көрсетілген алшақтықтардың бір бөлігімен келіскен жағдайда, салық төлеушінің (салық агентінің) алшақтықтарды анықталған бөлігінде жоюы және қалған бөлікте алшақтықтардың жоқтығы жөнінде түсінікті ұсынуы хабарламаның орындалуы деп танылады.</w:t>
            </w:r>
          </w:p>
          <w:p w14:paraId="15A6AE6F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bookmarkStart w:id="5" w:name="z111111551"/>
            <w:bookmarkEnd w:id="4"/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2. Салық кодексінің 137-бабының 9-тармағына сәйкес белгіленген мерзімде осы хабарламаны орындамау салық төлеушінің банктік шоттары бойынша шығыс операцияларын тоқтатуға, электрондық шот фактураларды жазып беруді тоқтатуға және Қазақстан Республикасы аумағында интернет-платформа арқылы қызметін жүзеге асыратын шетелдік компанияның интернет-ресурстарына және (немесе) интернет-платформасына қол жеткізуді шектеуге әкеп соғады, бұл Қазақстан Республикасының Салық кодексінің 86, 88 және 89-баптарына сәйкес жүзеге асырылады.</w:t>
            </w:r>
          </w:p>
          <w:p w14:paraId="367E97B7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Салық кодексінің 137-бабының 10-тармағына сәйкес мемлекеттік кірістер </w:t>
            </w: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 xml:space="preserve">органы камералдық бақылау нәтижелері бойынша анықталған сәйкессіздіктерге қатысты салықтық </w:t>
            </w:r>
            <w:r w:rsidRPr="00E12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тексеру жүргізуге құқылы.</w:t>
            </w:r>
          </w:p>
          <w:p w14:paraId="318F1495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Қазақстан Республикасының Салық кодексінің 137-бабының 7-тармағына сәйкес Сіз тауарларды, жұмыстарды, көрсетілетін қызметтерді нақты сатып алуды (алуды) растайтын жағдайларда, Салық кодексінің 137-бабының                           6-тармағының 3) және 4) тармақшаларында көзделген жағдайларда осы хабарламаны сот тәртібімен даулауға құқығыңыз бар.</w:t>
            </w:r>
          </w:p>
          <w:p w14:paraId="59156E72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Шағымды іс жүргізуге қабылдау туралы сот актісінің көшірмесін салық төлеуші (салық агенті) хабарламаны ұсынған салық органына ұсынады.</w:t>
            </w:r>
          </w:p>
          <w:p w14:paraId="263AEED9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Бұл ретте тоқтата тұру Салық кодексінің 137-бабының 7-тармақтың екінші бөлігінде көрсетілген сот актісі шығарылған күннен бастап ол заңды күшіне енгенге дейінгі кезеңге қолданылады.</w:t>
            </w:r>
          </w:p>
          <w:p w14:paraId="3DE9AFBB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Анықталған бұзушылықтар сипаттамасымен қосымша _________ парақта.</w:t>
            </w:r>
            <w:bookmarkStart w:id="6" w:name="z111111552"/>
            <w:bookmarkEnd w:id="5"/>
            <w:bookmarkEnd w:id="6"/>
          </w:p>
          <w:p w14:paraId="49077BEA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Мемлекеттік кірістер органының басшысы (басшының орынбасары) _____________________________________</w:t>
            </w:r>
            <w:bookmarkStart w:id="7" w:name="z111111553"/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______________________________</w:t>
            </w:r>
          </w:p>
          <w:p w14:paraId="3F2997D3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(тегі, аты, әкесінің аты (егер ол жеке басын куәландыратын құжатта көрсетілсе)) (қолы) Мөр орны</w:t>
            </w:r>
          </w:p>
          <w:p w14:paraId="39B24EFF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lastRenderedPageBreak/>
              <w:t>Хабарламаны алды_____________________________________________________</w:t>
            </w:r>
          </w:p>
          <w:p w14:paraId="088D6235" w14:textId="4810DA55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bookmarkStart w:id="8" w:name="z111111554"/>
            <w:bookmarkEnd w:id="7"/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(салық төлеушінің (салық агентінің) тегі, аты, әкесінің аты егер ол жеке басын куәландыратын құжатта көрсетілсе))</w:t>
            </w:r>
            <w:r w:rsidRPr="00E12F78">
              <w:rPr>
                <w:lang w:val="kk-KZ"/>
              </w:rPr>
              <w:t xml:space="preserve"> </w:t>
            </w:r>
          </w:p>
          <w:p w14:paraId="32FD4F5D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  <w:r w:rsidRPr="00E12F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(қолы, күні) Мөр орны (жеке кәсіпкерлік субъектілеріне жататын заңды тұлғаларды қоспағанда)</w:t>
            </w:r>
          </w:p>
          <w:p w14:paraId="3ADA80E5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</w:pPr>
          </w:p>
          <w:tbl>
            <w:tblPr>
              <w:tblW w:w="10300" w:type="dxa"/>
              <w:tblCellSpacing w:w="0" w:type="dxa"/>
              <w:tblLayout w:type="fixed"/>
              <w:tblLook w:val="04A0" w:firstRow="1" w:lastRow="0" w:firstColumn="1" w:lastColumn="0" w:noHBand="0" w:noVBand="1"/>
            </w:tblPr>
            <w:tblGrid>
              <w:gridCol w:w="5150"/>
              <w:gridCol w:w="5150"/>
            </w:tblGrid>
            <w:tr w:rsidR="00E12F78" w:rsidRPr="00E12F78" w14:paraId="21AC866F" w14:textId="77777777" w:rsidTr="00C06DC7">
              <w:trPr>
                <w:trHeight w:val="41"/>
                <w:tblCellSpacing w:w="0" w:type="dxa"/>
              </w:trPr>
              <w:tc>
                <w:tcPr>
                  <w:tcW w:w="5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bookmarkEnd w:id="8"/>
                <w:p w14:paraId="6B8FB06C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kk-KZ" w:eastAsia="ru-RU"/>
                    </w:rPr>
                    <w:t>Хабарлама салық төлеушіге (салық агентіне) табыс етілді</w:t>
                  </w:r>
                </w:p>
              </w:tc>
              <w:tc>
                <w:tcPr>
                  <w:tcW w:w="5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2701A45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kk-KZ" w:eastAsia="ru-RU"/>
                    </w:rPr>
                    <w:t>Салық төлеушінің тегі, аты, әкесінің аты (егер ол жеке басын куәландыратын құжатта көрсетілсе)) немесе атауы</w:t>
                  </w:r>
                </w:p>
              </w:tc>
            </w:tr>
            <w:tr w:rsidR="00E12F78" w:rsidRPr="00E12F78" w14:paraId="21351561" w14:textId="77777777" w:rsidTr="00C06DC7">
              <w:trPr>
                <w:trHeight w:val="41"/>
                <w:tblCellSpacing w:w="0" w:type="dxa"/>
              </w:trPr>
              <w:tc>
                <w:tcPr>
                  <w:tcW w:w="5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2AE2119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____________________________________</w:t>
                  </w:r>
                </w:p>
              </w:tc>
              <w:tc>
                <w:tcPr>
                  <w:tcW w:w="5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D38A595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</w:tc>
            </w:tr>
            <w:tr w:rsidR="00E12F78" w:rsidRPr="00E12F78" w14:paraId="6FB64CA5" w14:textId="77777777" w:rsidTr="00C06DC7">
              <w:trPr>
                <w:trHeight w:val="41"/>
                <w:tblCellSpacing w:w="0" w:type="dxa"/>
              </w:trPr>
              <w:tc>
                <w:tcPr>
                  <w:tcW w:w="5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0C81F253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мемлекеттік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kk-KZ" w:eastAsia="ru-RU"/>
                    </w:rPr>
                    <w:t xml:space="preserve"> кірістер</w:t>
                  </w: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орган</w:t>
                  </w: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kk-KZ" w:eastAsia="ru-RU"/>
                    </w:rPr>
                    <w:t>ың</w:t>
                  </w: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лауазымды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kk-KZ" w:eastAsia="ru-RU"/>
                    </w:rPr>
                    <w:t>адамының тегі, аты, әкесінің аты (егер ол жеке басын куәландыратын құжатта көрсетілсе)</w:t>
                  </w: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қолы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күні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5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03A0396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Мекенжайы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:</w:t>
                  </w:r>
                </w:p>
                <w:p w14:paraId="7CA87C7D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  <w:p w14:paraId="66BCAFEF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</w:tc>
            </w:tr>
            <w:tr w:rsidR="00E12F78" w:rsidRPr="00E12F78" w14:paraId="2B612212" w14:textId="77777777" w:rsidTr="00C06DC7">
              <w:trPr>
                <w:trHeight w:val="41"/>
                <w:tblCellSpacing w:w="0" w:type="dxa"/>
              </w:trPr>
              <w:tc>
                <w:tcPr>
                  <w:tcW w:w="5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FA75A91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Хабарлама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салық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төлеушіге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салық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агентіне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жіберілді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</w:t>
                  </w:r>
                </w:p>
                <w:p w14:paraId="124A33A3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жіберу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және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немесе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)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алу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фактісін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растайтын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құжат</w:t>
                  </w:r>
                  <w:proofErr w:type="spellEnd"/>
                  <w:r w:rsidRPr="00E12F78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515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3ABA837" w14:textId="77777777" w:rsidR="00E12F78" w:rsidRPr="00E12F78" w:rsidRDefault="00E12F78" w:rsidP="00E12F78">
                  <w:pPr>
                    <w:spacing w:after="0" w:line="240" w:lineRule="auto"/>
                    <w:ind w:firstLine="172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864C915" w14:textId="77777777" w:rsidR="00E12F78" w:rsidRPr="00E12F78" w:rsidRDefault="00E12F78" w:rsidP="00E12F78">
            <w:pPr>
              <w:spacing w:after="0" w:line="240" w:lineRule="auto"/>
              <w:ind w:firstLine="17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DB52D92" w14:textId="29A404F4" w:rsidR="00DA4FC2" w:rsidRPr="00655471" w:rsidRDefault="00DA4FC2" w:rsidP="00607730">
            <w:pPr>
              <w:spacing w:after="0" w:line="240" w:lineRule="auto"/>
              <w:ind w:firstLine="172"/>
              <w:jc w:val="both"/>
              <w:rPr>
                <w:spacing w:val="2"/>
              </w:rPr>
            </w:pPr>
          </w:p>
        </w:tc>
        <w:tc>
          <w:tcPr>
            <w:tcW w:w="3119" w:type="dxa"/>
          </w:tcPr>
          <w:p w14:paraId="5E145213" w14:textId="530F0340" w:rsidR="00962DEE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Редакциялық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түзету</w:t>
            </w:r>
            <w:proofErr w:type="spellEnd"/>
          </w:p>
          <w:p w14:paraId="53E8A81B" w14:textId="77777777" w:rsidR="00962DEE" w:rsidRDefault="00962DEE" w:rsidP="00607730">
            <w:pPr>
              <w:spacing w:after="0" w:line="240" w:lineRule="atLeast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  <w:p w14:paraId="3AA21A3F" w14:textId="54CFF559" w:rsidR="00DA4FC2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>Қазақстан</w:t>
            </w:r>
            <w:proofErr w:type="spellEnd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>Республикасы</w:t>
            </w:r>
            <w:proofErr w:type="spellEnd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>Салық</w:t>
            </w:r>
            <w:proofErr w:type="spellEnd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>кодексінің</w:t>
            </w:r>
            <w:proofErr w:type="spellEnd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82-бабы 1-тармағының 4) </w:t>
            </w:r>
            <w:proofErr w:type="spellStart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>тармақшасына</w:t>
            </w:r>
            <w:proofErr w:type="spellEnd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>сәйкес</w:t>
            </w:r>
            <w:proofErr w:type="spellEnd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>келтіру</w:t>
            </w:r>
            <w:proofErr w:type="spellEnd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12F78">
              <w:rPr>
                <w:rFonts w:ascii="Times New Roman" w:hAnsi="Times New Roman"/>
                <w:spacing w:val="2"/>
                <w:sz w:val="24"/>
                <w:szCs w:val="24"/>
              </w:rPr>
              <w:t>мақсатында</w:t>
            </w:r>
            <w:proofErr w:type="spellEnd"/>
          </w:p>
          <w:p w14:paraId="77D5C56A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36E3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025A8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1645D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BA4EF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E69A7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3570C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9F11B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55648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B95F1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05339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E6376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95C18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E9E6A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E2212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3527E" w14:textId="2102F599" w:rsidR="00DA4FC2" w:rsidRDefault="002D18FC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Хабарламаны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заңды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тұлғаларға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ұсыну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көзделетін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екінші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жол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бөлігін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қолданыстағы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заңнама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келтіру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70A32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F36D5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736F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35972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BCD74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165D1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8A6FB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B5676" w14:textId="16044CE8" w:rsidR="00DA4FC2" w:rsidRDefault="002D18FC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Хабарламаны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орындау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мерзімін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айқындайтын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Салық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кодексінің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82-бабының 2-тармағының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келтіру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760C3D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6A45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B7A2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99D6E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9639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EA7D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ACDD6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74A96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506AE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DFEC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4E427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E1724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ACE6A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D753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60451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60424A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BCBF7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C91F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8A0F9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44E0A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2D0D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1AD1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9B939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9B3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59EB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5916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77FCC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E801C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5AB8E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34A51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6D647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714E5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096A6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31F9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FFCE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73A42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2E33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3D51B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326A6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EB732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56F3F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A6635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FD57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E459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0DDF7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02F6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7B17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F6E9C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3046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BCF7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1B93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ADE99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A843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E7298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EF170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0FC59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DD80C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6058D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FA6B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CD3E4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997E3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4B2EF" w14:textId="77777777" w:rsidR="00DA4FC2" w:rsidRDefault="00DA4FC2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4EBA2" w14:textId="77777777" w:rsidR="00E12F78" w:rsidRDefault="00E12F78" w:rsidP="0060773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9787D" w14:textId="073BFC3C" w:rsidR="00DA4FC2" w:rsidRPr="00655471" w:rsidRDefault="002D18FC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Салық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кодексінің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137-</w:t>
            </w:r>
            <w:r w:rsidRPr="002D18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бабының 10-тармағының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келтіру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B008C3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CE0E8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CE35E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B8B1B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44B53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A71AF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8522B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4FE62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FC95F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D1E32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C5874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A3061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EFC0F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8D158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40D96" w14:textId="77777777" w:rsidR="00DA4FC2" w:rsidRPr="00655471" w:rsidRDefault="00DA4FC2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78114" w14:textId="5A6316AA" w:rsidR="00DA4FC2" w:rsidRPr="00655471" w:rsidRDefault="002D18FC" w:rsidP="00607730">
            <w:pPr>
              <w:spacing w:line="240" w:lineRule="atLeast"/>
              <w:ind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Қазақстан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Республикасы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Салық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кодексінің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21-бабының 13)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тармақшасының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талаптарына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сәйкес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келтіру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сондай-ақ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хабарламада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заңды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тұлғаның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атауын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2D1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1FD5DF" w14:textId="77777777" w:rsidR="00DA4FC2" w:rsidRPr="00655471" w:rsidRDefault="00DA4FC2" w:rsidP="00607730">
            <w:pPr>
              <w:pStyle w:val="ad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</w:p>
        </w:tc>
      </w:tr>
    </w:tbl>
    <w:p w14:paraId="65F0D8B6" w14:textId="77777777" w:rsidR="00DA4FC2" w:rsidRPr="00DA4FC2" w:rsidRDefault="00DA4FC2" w:rsidP="00DA4FC2"/>
    <w:p w14:paraId="63B6B819" w14:textId="77777777" w:rsidR="00D96C30" w:rsidRPr="00DA4FC2" w:rsidRDefault="00D96C30" w:rsidP="00DA4FC2"/>
    <w:sectPr w:rsidR="00D96C30" w:rsidRPr="00DA4FC2" w:rsidSect="00404A6C">
      <w:headerReference w:type="default" r:id="rId8"/>
      <w:footerReference w:type="default" r:id="rId9"/>
      <w:headerReference w:type="first" r:id="rId10"/>
      <w:pgSz w:w="16838" w:h="11906" w:orient="landscape"/>
      <w:pgMar w:top="709" w:right="1418" w:bottom="851" w:left="1418" w:header="709" w:footer="709" w:gutter="0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14.01.2026 14:56 Имангалиева Гаухар Талгатовна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1A63C283" w16cex:dateUtc="2025-12-19T06:48:00Z"/>
  <w16cex:commentExtensible w16cex:durableId="07FE1973" w16cex:dateUtc="2025-12-19T06:53:00Z"/>
  <w16cex:commentExtensible w16cex:durableId="4DE81149" w16cex:dateUtc="2025-12-19T06:56:00Z"/>
  <w16cex:commentExtensible w16cex:durableId="03399FEF" w16cex:dateUtc="2025-12-19T06:57:00Z"/>
  <w16cex:commentExtensible w16cex:durableId="63BB2E88" w16cex:dateUtc="2025-12-19T06:58:00Z"/>
  <w16cex:commentExtensible w16cex:durableId="2CF91BE1" w16cex:dateUtc="2025-12-26T09:36:00Z"/>
  <w16cex:commentExtensible w16cex:durableId="2CF8FEE4" w16cex:dateUtc="2025-12-26T07:32:00Z"/>
  <w16cex:commentExtensible w16cex:durableId="1A3F170C" w16cex:dateUtc="2025-12-19T06:56:00Z"/>
  <w16cex:commentExtensible w16cex:durableId="1F5B15E5" w16cex:dateUtc="2025-12-19T07:05:00Z"/>
  <w16cex:commentExtensible w16cex:durableId="2CF91D27" w16cex:dateUtc="2025-12-26T09:41:00Z"/>
  <w16cex:commentExtensible w16cex:durableId="6C3FBB52" w16cex:dateUtc="2025-12-19T06:59:00Z"/>
  <w16cex:commentExtensible w16cex:durableId="2CF91BFA" w16cex:dateUtc="2025-12-26T09:36:00Z"/>
  <w16cex:commentExtensible w16cex:durableId="09D53F04" w16cex:dateUtc="2025-12-19T07:15:00Z"/>
  <w16cex:commentExtensible w16cex:durableId="445519E3" w16cex:dateUtc="2025-12-19T07:12:00Z"/>
  <w16cex:commentExtensible w16cex:durableId="52390C1D" w16cex:dateUtc="2025-12-19T06:57:00Z"/>
  <w16cex:commentExtensible w16cex:durableId="3B5DE222" w16cex:dateUtc="2025-12-19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77ECB1" w16cid:durableId="1A63C283"/>
  <w16cid:commentId w16cid:paraId="398BBA59" w16cid:durableId="07FE1973"/>
  <w16cid:commentId w16cid:paraId="4AC2A52B" w16cid:durableId="4DE81149"/>
  <w16cid:commentId w16cid:paraId="6EC8B22F" w16cid:durableId="03399FEF"/>
  <w16cid:commentId w16cid:paraId="79A2F675" w16cid:durableId="63BB2E88"/>
  <w16cid:commentId w16cid:paraId="4E59F4ED" w16cid:durableId="2CF91BE1"/>
  <w16cid:commentId w16cid:paraId="126F9734" w16cid:durableId="2CF8FEE4"/>
  <w16cid:commentId w16cid:paraId="2D45DECF" w16cid:durableId="1A3F170C"/>
  <w16cid:commentId w16cid:paraId="1A72ECE3" w16cid:durableId="1F5B15E5"/>
  <w16cid:commentId w16cid:paraId="237A989F" w16cid:durableId="2CF91D27"/>
  <w16cid:commentId w16cid:paraId="187F761A" w16cid:durableId="6C3FBB52"/>
  <w16cid:commentId w16cid:paraId="04044837" w16cid:durableId="2CF91BFA"/>
  <w16cid:commentId w16cid:paraId="56B6809A" w16cid:durableId="09D53F04"/>
  <w16cid:commentId w16cid:paraId="417B84E1" w16cid:durableId="445519E3"/>
  <w16cid:commentId w16cid:paraId="124F1E01" w16cid:durableId="52390C1D"/>
  <w16cid:commentId w16cid:paraId="110A2544" w16cid:durableId="3B5DE2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73CED" w14:textId="77777777" w:rsidR="00D12CA2" w:rsidRDefault="00D12CA2" w:rsidP="00F64C7F">
      <w:pPr>
        <w:spacing w:after="0" w:line="240" w:lineRule="auto"/>
      </w:pPr>
      <w:r>
        <w:separator/>
      </w:r>
    </w:p>
  </w:endnote>
  <w:endnote w:type="continuationSeparator" w:id="0">
    <w:p w14:paraId="5D1A22D4" w14:textId="77777777" w:rsidR="00D12CA2" w:rsidRDefault="00D12CA2" w:rsidP="00F64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7AFFE" w14:textId="77777777" w:rsidR="007A3144" w:rsidRDefault="007A3144">
    <w:pPr>
      <w:pStyle w:val="a6"/>
      <w:jc w:val="center"/>
    </w:pPr>
  </w:p>
  <w:p w14:paraId="17C76A88" w14:textId="77777777" w:rsidR="007A3144" w:rsidRDefault="007A3144">
    <w:pPr>
      <w:pStyle w:val="a6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D3CF2" w14:textId="77777777" w:rsidR="00D12CA2" w:rsidRDefault="00D12CA2" w:rsidP="00F64C7F">
      <w:pPr>
        <w:spacing w:after="0" w:line="240" w:lineRule="auto"/>
      </w:pPr>
      <w:r>
        <w:separator/>
      </w:r>
    </w:p>
  </w:footnote>
  <w:footnote w:type="continuationSeparator" w:id="0">
    <w:p w14:paraId="383ACD77" w14:textId="77777777" w:rsidR="00D12CA2" w:rsidRDefault="00D12CA2" w:rsidP="00F64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6446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86E6E8C" w14:textId="247DA478" w:rsidR="007A3144" w:rsidRPr="00C86732" w:rsidRDefault="007A314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67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867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67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0DA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867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F93CD3E" w14:textId="77777777" w:rsidR="007A3144" w:rsidRDefault="007A3144">
    <w:pPr>
      <w:pStyle w:val="a4"/>
    </w:pPr>
  </w:p>
  <w:p w14:paraId="6435C24D" w14:textId="77777777" w:rsidR="00B71D66" w:rsidRDefault="00B71D66"/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9CC2" w14:textId="77777777" w:rsidR="007A3144" w:rsidRDefault="007A3144">
    <w:pPr>
      <w:pStyle w:val="a4"/>
      <w:jc w:val="center"/>
    </w:pPr>
  </w:p>
  <w:p w14:paraId="6FCAA2E1" w14:textId="77777777" w:rsidR="007A3144" w:rsidRDefault="007A3144">
    <w:pPr>
      <w:pStyle w:val="a4"/>
    </w:pPr>
  </w:p>
  <w:p w14:paraId="4BD77ADD" w14:textId="77777777" w:rsidR="00B71D66" w:rsidRDefault="00DA4FC2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78048BF" wp14:editId="1F739E1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38425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4452D" w14:textId="77777777" w:rsidR="00DA4FC2" w:rsidRDefault="00DA4FC2" w:rsidP="00DA4FC2">
                          <w:pPr>
                            <w:pStyle w:val="ae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Комитет государственных доходов - Аманбай А.Б.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78048BF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27.35pt;height:32.1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3184452D" w14:textId="77777777" w:rsidR="00DA4FC2" w:rsidRDefault="00DA4FC2" w:rsidP="00DA4FC2">
                    <w:pPr>
                      <w:pStyle w:val="ae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Комитет государственных доходов - Аманбай А.Б.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2E89"/>
    <w:multiLevelType w:val="hybridMultilevel"/>
    <w:tmpl w:val="16AAC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39"/>
    <w:rsid w:val="00091255"/>
    <w:rsid w:val="000C68DC"/>
    <w:rsid w:val="000E1D4D"/>
    <w:rsid w:val="000F0DAF"/>
    <w:rsid w:val="0012475B"/>
    <w:rsid w:val="001E1739"/>
    <w:rsid w:val="00225595"/>
    <w:rsid w:val="002345AB"/>
    <w:rsid w:val="00280E2B"/>
    <w:rsid w:val="002D18FC"/>
    <w:rsid w:val="002F1CE3"/>
    <w:rsid w:val="002F6402"/>
    <w:rsid w:val="00352C57"/>
    <w:rsid w:val="00362915"/>
    <w:rsid w:val="00404A6C"/>
    <w:rsid w:val="00407FE7"/>
    <w:rsid w:val="00443652"/>
    <w:rsid w:val="00461216"/>
    <w:rsid w:val="00470B92"/>
    <w:rsid w:val="004A72B6"/>
    <w:rsid w:val="004D0C34"/>
    <w:rsid w:val="004E2744"/>
    <w:rsid w:val="00510162"/>
    <w:rsid w:val="00552AB3"/>
    <w:rsid w:val="0057638D"/>
    <w:rsid w:val="005C43B7"/>
    <w:rsid w:val="006355F8"/>
    <w:rsid w:val="00655471"/>
    <w:rsid w:val="00671404"/>
    <w:rsid w:val="006B2ED2"/>
    <w:rsid w:val="006C7DCA"/>
    <w:rsid w:val="006F3D04"/>
    <w:rsid w:val="006F565F"/>
    <w:rsid w:val="007426AC"/>
    <w:rsid w:val="00761319"/>
    <w:rsid w:val="0076790E"/>
    <w:rsid w:val="007A3144"/>
    <w:rsid w:val="008446EA"/>
    <w:rsid w:val="0085270E"/>
    <w:rsid w:val="00861463"/>
    <w:rsid w:val="008719B7"/>
    <w:rsid w:val="00871A47"/>
    <w:rsid w:val="008E0A81"/>
    <w:rsid w:val="008E2CCD"/>
    <w:rsid w:val="008E7BE1"/>
    <w:rsid w:val="009520A8"/>
    <w:rsid w:val="00962DEE"/>
    <w:rsid w:val="00964487"/>
    <w:rsid w:val="00966DA5"/>
    <w:rsid w:val="00A012DA"/>
    <w:rsid w:val="00A16D11"/>
    <w:rsid w:val="00A275A5"/>
    <w:rsid w:val="00A722A3"/>
    <w:rsid w:val="00AD18E6"/>
    <w:rsid w:val="00AE6653"/>
    <w:rsid w:val="00B262FB"/>
    <w:rsid w:val="00B27417"/>
    <w:rsid w:val="00B43595"/>
    <w:rsid w:val="00B71D66"/>
    <w:rsid w:val="00B908DA"/>
    <w:rsid w:val="00BC2026"/>
    <w:rsid w:val="00BF47A1"/>
    <w:rsid w:val="00C562C1"/>
    <w:rsid w:val="00C638B6"/>
    <w:rsid w:val="00C63C19"/>
    <w:rsid w:val="00CE41CE"/>
    <w:rsid w:val="00D12CA2"/>
    <w:rsid w:val="00D56277"/>
    <w:rsid w:val="00D77153"/>
    <w:rsid w:val="00D96C30"/>
    <w:rsid w:val="00DA4FC2"/>
    <w:rsid w:val="00DC2FE0"/>
    <w:rsid w:val="00E12F78"/>
    <w:rsid w:val="00ED2D5E"/>
    <w:rsid w:val="00ED6FFE"/>
    <w:rsid w:val="00F04787"/>
    <w:rsid w:val="00F544A4"/>
    <w:rsid w:val="00F5787A"/>
    <w:rsid w:val="00F64C7F"/>
    <w:rsid w:val="00F715D7"/>
    <w:rsid w:val="00F80336"/>
    <w:rsid w:val="00FA32B7"/>
    <w:rsid w:val="00FD4C4E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3D5A1"/>
  <w15:docId w15:val="{83BEAE3B-1859-414F-B7C1-AD626D87DC52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FC2"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64C7F"/>
    <w:rPr>
      <w:lang w:val="ru-RU"/>
    </w:rPr>
  </w:style>
  <w:style w:type="paragraph" w:styleId="a4">
    <w:name w:val="header"/>
    <w:basedOn w:val="a"/>
    <w:link w:val="a3"/>
    <w:uiPriority w:val="99"/>
    <w:unhideWhenUsed/>
    <w:rsid w:val="00F64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F64C7F"/>
    <w:rPr>
      <w:lang w:val="ru-RU"/>
    </w:rPr>
  </w:style>
  <w:style w:type="paragraph" w:styleId="a6">
    <w:name w:val="footer"/>
    <w:basedOn w:val="a"/>
    <w:link w:val="a5"/>
    <w:uiPriority w:val="99"/>
    <w:unhideWhenUsed/>
    <w:rsid w:val="00F64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примечания Знак"/>
    <w:basedOn w:val="a0"/>
    <w:link w:val="a8"/>
    <w:uiPriority w:val="99"/>
    <w:semiHidden/>
    <w:rsid w:val="00F64C7F"/>
    <w:rPr>
      <w:sz w:val="20"/>
      <w:szCs w:val="20"/>
      <w:lang w:val="ru-RU"/>
    </w:rPr>
  </w:style>
  <w:style w:type="paragraph" w:styleId="a8">
    <w:name w:val="annotation text"/>
    <w:basedOn w:val="a"/>
    <w:link w:val="a7"/>
    <w:uiPriority w:val="99"/>
    <w:semiHidden/>
    <w:unhideWhenUsed/>
    <w:rsid w:val="00F64C7F"/>
    <w:pPr>
      <w:spacing w:line="240" w:lineRule="auto"/>
    </w:pPr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F64C7F"/>
    <w:rPr>
      <w:b/>
      <w:bCs/>
      <w:sz w:val="20"/>
      <w:szCs w:val="20"/>
      <w:lang w:val="ru-RU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F64C7F"/>
    <w:rPr>
      <w:b/>
      <w:bCs/>
    </w:rPr>
  </w:style>
  <w:style w:type="character" w:customStyle="1" w:styleId="ab">
    <w:name w:val="Текст выноски Знак"/>
    <w:basedOn w:val="a0"/>
    <w:link w:val="ac"/>
    <w:uiPriority w:val="99"/>
    <w:semiHidden/>
    <w:rsid w:val="00F64C7F"/>
    <w:rPr>
      <w:rFonts w:ascii="Segoe UI" w:hAnsi="Segoe UI" w:cs="Segoe UI"/>
      <w:sz w:val="18"/>
      <w:szCs w:val="18"/>
      <w:lang w:val="ru-RU"/>
    </w:rPr>
  </w:style>
  <w:style w:type="paragraph" w:styleId="ac">
    <w:name w:val="Balloon Text"/>
    <w:basedOn w:val="a"/>
    <w:link w:val="ab"/>
    <w:uiPriority w:val="99"/>
    <w:semiHidden/>
    <w:unhideWhenUsed/>
    <w:rsid w:val="00F64C7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F64C7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e">
    <w:name w:val="Normal (Web)"/>
    <w:basedOn w:val="a"/>
    <w:uiPriority w:val="99"/>
    <w:unhideWhenUsed/>
    <w:rsid w:val="00F6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F64C7F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F6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9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954" Type="http://schemas.openxmlformats.org/officeDocument/2006/relationships/image" Target="media/image954.png"/><Relationship Id="rId99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70664-3807-4B6A-B54D-69B1418F3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Абай Аманбай Бауыржанұлы</dc:creator>
  <cp:lastModifiedBy>Абай Аманбай Бауыржанұлы</cp:lastModifiedBy>
  <cp:revision>17</cp:revision>
  <cp:lastPrinted>2025-11-27T03:54:00Z</cp:lastPrinted>
  <dcterms:created xsi:type="dcterms:W3CDTF">2026-01-05T07:00:00Z</dcterms:created>
  <dcterms:modified xsi:type="dcterms:W3CDTF">2026-01-14T06:41:00Z</dcterms:modified>
</cp:coreProperties>
</file>